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"/>
        <w:gridCol w:w="343"/>
        <w:gridCol w:w="381"/>
        <w:gridCol w:w="306"/>
        <w:gridCol w:w="53"/>
        <w:gridCol w:w="256"/>
        <w:gridCol w:w="633"/>
        <w:gridCol w:w="37"/>
        <w:gridCol w:w="133"/>
        <w:gridCol w:w="659"/>
        <w:gridCol w:w="799"/>
        <w:gridCol w:w="101"/>
        <w:gridCol w:w="639"/>
        <w:gridCol w:w="9"/>
        <w:gridCol w:w="61"/>
        <w:gridCol w:w="4516"/>
        <w:gridCol w:w="20"/>
        <w:gridCol w:w="1134"/>
        <w:gridCol w:w="178"/>
      </w:tblGrid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675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7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от________2018 года №____</w:t>
            </w:r>
          </w:p>
        </w:tc>
      </w:tr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DB4E2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CF55D2">
        <w:trPr>
          <w:trHeight w:val="315"/>
        </w:trPr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DB4E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14.12.2017 года №27/7</w:t>
            </w:r>
          </w:p>
        </w:tc>
      </w:tr>
      <w:tr w:rsidR="00AB7FCB" w:rsidRPr="00AB7FCB" w:rsidTr="00CF55D2">
        <w:trPr>
          <w:trHeight w:val="882"/>
        </w:trPr>
        <w:tc>
          <w:tcPr>
            <w:tcW w:w="10952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в 2018 году</w:t>
            </w:r>
          </w:p>
        </w:tc>
      </w:tr>
      <w:tr w:rsidR="00AB7FCB" w:rsidRPr="00AB7FCB" w:rsidTr="00CF55D2">
        <w:trPr>
          <w:trHeight w:val="315"/>
        </w:trPr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5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Но-мер</w:t>
            </w:r>
            <w:proofErr w:type="gramEnd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стро-ки</w:t>
            </w:r>
            <w:proofErr w:type="spellEnd"/>
          </w:p>
        </w:tc>
        <w:tc>
          <w:tcPr>
            <w:tcW w:w="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ведом-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</w:p>
        </w:tc>
        <w:tc>
          <w:tcPr>
            <w:tcW w:w="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</w:t>
            </w: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 под-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</w:t>
            </w: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с-</w:t>
            </w:r>
            <w:proofErr w:type="gramEnd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хо-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799185,2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184416,3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bookmarkStart w:id="0" w:name="_GoBack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bookmarkEnd w:id="0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13148,3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бюджетным процессом и его совершенствование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13148,3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Центр бухгалтерского сопровождения органов местного самоуправления и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муниципальных учреждений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13122,9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13122,9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12294,8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2851,8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инвестиционной привлекательности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1733,0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и создание благоприятных условий для осуществления инвестиционной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0210145270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(или) обеспечение деятельности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02101L5270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системы поддержки малого и среднего предпринимательства на территориях муниципальных образований, расположенных в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02101R5270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организаций инфраструктуры поддержки субъектов малого</w:t>
            </w:r>
            <w:proofErr w:type="gram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прав потребителей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конкурса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Другие вопросы в области национальной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транспортной обеспеченности и доступности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регулярных перевозок пассажиров и багажа по муниципальным маршрутам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0250201305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58384,5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20695,3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к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концессию системы теплоснабжения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Актуализация программы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систем коммунальной инфраструктуры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схем теплоснабжения, водоснабжения и водоотведения муниципального образования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Арамильский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городской округ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0310401310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12136,0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4780,0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3346,0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31844,5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25459,6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6371,5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28835,7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муниципального имущества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28835,7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17473,2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17473,2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8907,7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Управление зданиями и автомобильным транспортом Администрации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движимого имущества в муниципальную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0411001310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1370,7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Муниципальный архив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0500546200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общественной безопасности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7828,5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Гражданская оборона и защита от чрезвычайных ситуаций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7430,8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5511,4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ЕДДС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1846,9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и совершенствование учебно-материальной базы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0710301202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Пожарная безопасность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Профилактика экстремизма и гармонизация межэтнических отношений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Профилактика правонарушений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субсидии некоммерческим организациям (за исключением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Типографские услуги по изготовлению афиш, растяжек, информационных щитов, листовок, грамот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0811001802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Открытых Первенств, Чемпионатов, Турниров АГО по видам спорта в соответствии с утвержденным календарным планом, (кубки, медали, грамоты призы)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Вовлечение молодежи в программы и мероприятия, направленные на формирование здорового образа жизни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0820501507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патриотическому воспитанию молодых граждан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08301S8400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64115,1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Доступная среда для инвалидов и маломобильных групп населения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информационной компании по пропаганде идеи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доступной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0910901903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Поддержка деятельности общественных объединений, действующих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Информирование населения через размещение сведений в СМИ о деятельности общественных организаций, пользующихся муниципальной поддержкой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0920201903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субсидии некоммерческим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Социальная поддержка населения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45820,0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асти от 01.12.2009г. № 1731-ПП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порядке предоставления субвенций из областного бюджета местным бюджетам на осуществление государственного полномочия РФ по предоставлению компенсации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ласти от 01.12.2009г № 1732-ПП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 Порядке предоставления и расходования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субвенций из областного бюджета на осуществление государственного полномочия Свердловской области по предоставлению компенсаций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26044,0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26044,0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Постановления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Правительства Свердловской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от 12.01.2011г. № 5-ПП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 предоставлении субвенций из областного бюджета на предоставление гражданам субсидий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9354,0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8690,6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 от 12.05.2017 года № 335-ПП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 утверждении распределения субвенций на капремонт в многоквартирных домах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жильем молодых семей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17675,5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09402L0200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17044,2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за счет средств областного бюджета (2017 год)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09402R0201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Социальные выплаты молодым семьям на улучшение жилищных условий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дошкольных образовательных организаций, реконструкция функционирующих организаций, возврат и реконструкция ранее переданных зданий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1010301501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5004,7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172,4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для обеспечения государственных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2765,8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кадровой политики в системе муниципального управления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2165,8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 с участием населения (трудовое и (или) финансовое)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1300401306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1300801306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241989,3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112553,1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коммунальной инфраструктуры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теплоснабжения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ремонту сетей газоснабжения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жилищного хозяйства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23302,2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фонда, признанного аварийным (за счет средств областного бюджета)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0320242500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аварийного жилищного фонда признанного аварийным до 01.01.2012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6823,3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дорожного хозяйства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83402,9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68049,0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Затрат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ы, связанные с содержанием МБУ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рационального и безопасного природопользования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9375,2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муниципальной собственностью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Страхование муниципального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0410201104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Центр ЗО и МУ АГО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2125,3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2125,3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градостроительства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742,0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предложений о внесении изменений в генеральный план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Разработка программ комплексного развития социальной, транспортной 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-к</w:t>
            </w:r>
            <w:proofErr w:type="gram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оммунальной инфраструктуры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0420501106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изации муниципальной программы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1608,3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ОБЩЕГОСУДАРСТВЕННЫЕ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культуры, спорта и молодежной политики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18283,0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физической культуры и спорта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15456,2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МБУ Центр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«Центр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развитию материально-технической базы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муниципальной организации МАУ «Центр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0810901801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0811201802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 (О.Б</w:t>
            </w:r>
            <w:proofErr w:type="gram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0811248Г00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ультурно-спортивного комплекса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(ГТО)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08112S8Г00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Молодежь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0820148800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Приобретение оборудования для деятельности учреждений подведомственных Отделу социально-культурного развития Администрации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участвующих в реализации настоящей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08201S8800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Патриотическое воспитание граждан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0830248300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оборудов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ания и инвентаря для МБУ Центр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Созвездие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08302S8300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45572,8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45572,8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45494,3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45494,3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34081,3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и средств массовой информации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41038,1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культуры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39239,7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6395,7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29851,6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28819,6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1110946500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1950,9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</w:t>
            </w:r>
            <w:r w:rsidR="00F2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рограмма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средств массовой информации</w:t>
            </w:r>
            <w:r w:rsidR="00F2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МБУ «Редакция газеты «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Совершенствование муниципального управления и противодействие коррупции в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информационного общества в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Формирование современной городской среды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2018-2022 годы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15115,9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дворовых территорий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1300101306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1300201306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13002R5550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368154,0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368154,0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дошкольного образования в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188063,0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77049,1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11409,1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65640,0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64668,6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содержание детей в муниципальных 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511,2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131,7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110502,7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110502,7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17438,7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93064,0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108686,7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108686,7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17228,9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91457,8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1606,2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инклюзивного образования детей-инвалидов. Обеспечение физической и информационной доступности для инвалидов объектов системы образования путем внедрения специального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10105 L0270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общего образования в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153273,7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32231,6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32231,6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15122,6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152,3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100017,0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44157,6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44157,6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55859,4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55859,4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93591,9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93591,9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41670,4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51921,5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6425,1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6425,1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2487,2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3937,9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20739,0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8094,0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дополнительного образования, отдыха и оздоровления детей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23120,3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13356,4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1032,2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6737,8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1083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5525,0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1030643100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инициативного бюджетирования на территории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реализации мун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иципальной программы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системы образования в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3697,0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F2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F2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1678,2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</w:t>
            </w:r>
            <w:r w:rsidR="00F2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обеспечения деятельности МКУ «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Организационно-методический центр</w:t>
            </w:r>
            <w:r w:rsidR="00F2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(обеспечение оплаты труда в размере не ниже МРОТ)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1050140600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органа </w:t>
            </w: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2012,0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1124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1999,3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1521,9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477,3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4625,6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Совершенствование информационной системы управления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1027,6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Прочая закупка товаров, работ и услуг </w:t>
            </w: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1142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1000,8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F2507E" w:rsidP="00F250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реализации муниципальной программы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«</w:t>
            </w:r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Управление муниципальными финансами </w:t>
            </w:r>
            <w:proofErr w:type="spellStart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="00CF55D2"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3598,0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3509,6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1155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810,0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1156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1157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1159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1161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1162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1163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  <w:tr w:rsidR="00CF55D2" w:rsidRPr="00CF55D2" w:rsidTr="00CF55D2">
        <w:trPr>
          <w:gridBefore w:val="1"/>
          <w:gridAfter w:val="1"/>
          <w:wBefore w:w="694" w:type="dxa"/>
          <w:wAfter w:w="178" w:type="dxa"/>
          <w:trHeight w:val="2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</w:t>
            </w:r>
          </w:p>
        </w:tc>
        <w:tc>
          <w:tcPr>
            <w:tcW w:w="6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5D2" w:rsidRPr="00CF55D2" w:rsidRDefault="00CF55D2" w:rsidP="00CF55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5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88,4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</w:p>
    <w:sectPr w:rsidR="00DB4E28" w:rsidRPr="00E01C5D" w:rsidSect="00F71799">
      <w:footerReference w:type="default" r:id="rId7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5D2" w:rsidRDefault="00CF55D2" w:rsidP="00C831BA">
      <w:pPr>
        <w:spacing w:after="0" w:line="240" w:lineRule="auto"/>
      </w:pPr>
      <w:r>
        <w:separator/>
      </w:r>
    </w:p>
  </w:endnote>
  <w:endnote w:type="continuationSeparator" w:id="0">
    <w:p w:rsidR="00CF55D2" w:rsidRDefault="00CF55D2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Content>
      <w:p w:rsidR="00CF55D2" w:rsidRDefault="00CF55D2" w:rsidP="00C831BA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507E">
          <w:rPr>
            <w:noProof/>
          </w:rPr>
          <w:t>1</w:t>
        </w:r>
        <w:r>
          <w:fldChar w:fldCharType="end"/>
        </w:r>
      </w:p>
    </w:sdtContent>
  </w:sdt>
  <w:p w:rsidR="00CF55D2" w:rsidRDefault="00CF55D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5D2" w:rsidRDefault="00CF55D2" w:rsidP="00C831BA">
      <w:pPr>
        <w:spacing w:after="0" w:line="240" w:lineRule="auto"/>
      </w:pPr>
      <w:r>
        <w:separator/>
      </w:r>
    </w:p>
  </w:footnote>
  <w:footnote w:type="continuationSeparator" w:id="0">
    <w:p w:rsidR="00CF55D2" w:rsidRDefault="00CF55D2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113D10"/>
    <w:rsid w:val="0016205B"/>
    <w:rsid w:val="00214338"/>
    <w:rsid w:val="00214F44"/>
    <w:rsid w:val="00226F0B"/>
    <w:rsid w:val="002871ED"/>
    <w:rsid w:val="00376C51"/>
    <w:rsid w:val="003E295B"/>
    <w:rsid w:val="00475810"/>
    <w:rsid w:val="0049150F"/>
    <w:rsid w:val="004C4A20"/>
    <w:rsid w:val="004F1DF7"/>
    <w:rsid w:val="004F5B3A"/>
    <w:rsid w:val="005B4736"/>
    <w:rsid w:val="0063429C"/>
    <w:rsid w:val="00643321"/>
    <w:rsid w:val="00675E0C"/>
    <w:rsid w:val="00833EE3"/>
    <w:rsid w:val="008B1E1C"/>
    <w:rsid w:val="008D3480"/>
    <w:rsid w:val="00A55FB0"/>
    <w:rsid w:val="00A610F0"/>
    <w:rsid w:val="00A83B8A"/>
    <w:rsid w:val="00AB2E83"/>
    <w:rsid w:val="00AB7FCB"/>
    <w:rsid w:val="00B23910"/>
    <w:rsid w:val="00B37274"/>
    <w:rsid w:val="00BE21DB"/>
    <w:rsid w:val="00C577B9"/>
    <w:rsid w:val="00C831BA"/>
    <w:rsid w:val="00CA51B5"/>
    <w:rsid w:val="00CB6BBA"/>
    <w:rsid w:val="00CD11C9"/>
    <w:rsid w:val="00CD565A"/>
    <w:rsid w:val="00CF55D2"/>
    <w:rsid w:val="00D23648"/>
    <w:rsid w:val="00D8058E"/>
    <w:rsid w:val="00DA7F1B"/>
    <w:rsid w:val="00DB4E28"/>
    <w:rsid w:val="00DB549B"/>
    <w:rsid w:val="00E01C5D"/>
    <w:rsid w:val="00E638C9"/>
    <w:rsid w:val="00F1730D"/>
    <w:rsid w:val="00F23ABA"/>
    <w:rsid w:val="00F2507E"/>
    <w:rsid w:val="00F478C3"/>
    <w:rsid w:val="00F71799"/>
    <w:rsid w:val="00FB3751"/>
    <w:rsid w:val="00FB7F58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CF5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CF5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65</Pages>
  <Words>18515</Words>
  <Characters>105538</Characters>
  <Application>Microsoft Office Word</Application>
  <DocSecurity>0</DocSecurity>
  <Lines>879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24</cp:revision>
  <cp:lastPrinted>2018-10-03T03:30:00Z</cp:lastPrinted>
  <dcterms:created xsi:type="dcterms:W3CDTF">2018-05-10T08:52:00Z</dcterms:created>
  <dcterms:modified xsi:type="dcterms:W3CDTF">2018-12-21T08:35:00Z</dcterms:modified>
</cp:coreProperties>
</file>